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E6" w:rsidRDefault="000C18E6" w:rsidP="000C18E6">
      <w:pPr>
        <w:rPr>
          <w:rFonts w:ascii="Arial" w:hAnsi="Arial" w:cs="Arial"/>
          <w:b/>
          <w:sz w:val="22"/>
        </w:rPr>
      </w:pPr>
      <w:r>
        <w:rPr>
          <w:rFonts w:ascii="Arial" w:hAnsi="Arial" w:cs="Arial"/>
          <w:b/>
          <w:sz w:val="22"/>
        </w:rPr>
        <w:t>Media Contacts:</w:t>
      </w:r>
    </w:p>
    <w:p w:rsidR="000C18E6" w:rsidRPr="00E40AC2" w:rsidRDefault="00E40AC2" w:rsidP="000C18E6">
      <w:pPr>
        <w:tabs>
          <w:tab w:val="left" w:pos="3240"/>
        </w:tabs>
        <w:rPr>
          <w:rFonts w:ascii="Arial" w:hAnsi="Arial" w:cs="Arial"/>
          <w:bCs/>
          <w:sz w:val="22"/>
        </w:rPr>
      </w:pPr>
      <w:r w:rsidRPr="00E40AC2">
        <w:rPr>
          <w:rFonts w:ascii="Arial" w:hAnsi="Arial" w:cs="Arial"/>
          <w:bCs/>
          <w:sz w:val="22"/>
        </w:rPr>
        <w:t>Erin Smith</w:t>
      </w:r>
      <w:r w:rsidR="000C18E6" w:rsidRPr="00E40AC2">
        <w:rPr>
          <w:rFonts w:ascii="Arial" w:hAnsi="Arial" w:cs="Arial"/>
          <w:bCs/>
          <w:sz w:val="22"/>
        </w:rPr>
        <w:t xml:space="preserve">     </w:t>
      </w:r>
      <w:r w:rsidR="000C18E6" w:rsidRPr="00E40AC2">
        <w:rPr>
          <w:rFonts w:ascii="Arial" w:hAnsi="Arial" w:cs="Arial"/>
          <w:bCs/>
          <w:sz w:val="22"/>
        </w:rPr>
        <w:tab/>
      </w:r>
      <w:r w:rsidR="000C18E6" w:rsidRPr="00E40AC2">
        <w:rPr>
          <w:rFonts w:ascii="Arial" w:hAnsi="Arial" w:cs="Arial"/>
          <w:bCs/>
          <w:sz w:val="22"/>
        </w:rPr>
        <w:tab/>
        <w:t xml:space="preserve"> </w:t>
      </w:r>
    </w:p>
    <w:p w:rsidR="000C18E6" w:rsidRDefault="000C18E6" w:rsidP="000C18E6">
      <w:pPr>
        <w:tabs>
          <w:tab w:val="left" w:pos="3240"/>
        </w:tabs>
        <w:rPr>
          <w:rFonts w:ascii="Arial" w:hAnsi="Arial" w:cs="Arial"/>
          <w:sz w:val="22"/>
        </w:rPr>
      </w:pPr>
      <w:r>
        <w:rPr>
          <w:rFonts w:ascii="Arial" w:hAnsi="Arial" w:cs="Arial"/>
          <w:bCs/>
          <w:sz w:val="22"/>
        </w:rPr>
        <w:t xml:space="preserve">MMI Public Relations                    </w:t>
      </w:r>
      <w:r>
        <w:rPr>
          <w:rFonts w:ascii="Arial" w:hAnsi="Arial" w:cs="Arial"/>
          <w:bCs/>
          <w:sz w:val="22"/>
        </w:rPr>
        <w:tab/>
      </w:r>
    </w:p>
    <w:p w:rsidR="000C18E6" w:rsidRDefault="000C18E6" w:rsidP="000C18E6">
      <w:pPr>
        <w:tabs>
          <w:tab w:val="left" w:pos="3240"/>
        </w:tabs>
        <w:rPr>
          <w:rFonts w:ascii="Arial" w:hAnsi="Arial" w:cs="Arial"/>
          <w:sz w:val="22"/>
        </w:rPr>
      </w:pPr>
      <w:r>
        <w:rPr>
          <w:rFonts w:ascii="Arial" w:hAnsi="Arial" w:cs="Arial"/>
          <w:sz w:val="22"/>
        </w:rPr>
        <w:t xml:space="preserve">(919) 233-6600                             </w:t>
      </w:r>
      <w:r>
        <w:rPr>
          <w:rFonts w:ascii="Arial" w:hAnsi="Arial" w:cs="Arial"/>
          <w:sz w:val="22"/>
        </w:rPr>
        <w:tab/>
      </w:r>
    </w:p>
    <w:p w:rsidR="000C18E6" w:rsidRPr="00E40AC2" w:rsidRDefault="00D211BE" w:rsidP="000C18E6">
      <w:pPr>
        <w:tabs>
          <w:tab w:val="left" w:pos="3240"/>
        </w:tabs>
        <w:rPr>
          <w:rFonts w:ascii="Arial" w:hAnsi="Arial" w:cs="Arial"/>
          <w:sz w:val="20"/>
        </w:rPr>
      </w:pPr>
      <w:hyperlink r:id="rId4" w:history="1">
        <w:r w:rsidR="00E40AC2" w:rsidRPr="006E4D4B">
          <w:rPr>
            <w:rStyle w:val="Hyperlink"/>
            <w:rFonts w:ascii="Arial" w:hAnsi="Arial" w:cs="Arial"/>
            <w:sz w:val="20"/>
          </w:rPr>
          <w:t>erin@mmipublicrelations.com</w:t>
        </w:r>
      </w:hyperlink>
      <w:r w:rsidR="000C18E6" w:rsidRPr="00E40AC2">
        <w:rPr>
          <w:rFonts w:ascii="Arial" w:hAnsi="Arial" w:cs="Arial"/>
          <w:sz w:val="20"/>
        </w:rPr>
        <w:t xml:space="preserve">    </w:t>
      </w:r>
      <w:r w:rsidR="000C18E6" w:rsidRPr="00E40AC2">
        <w:rPr>
          <w:rFonts w:ascii="Arial" w:hAnsi="Arial" w:cs="Arial"/>
          <w:sz w:val="20"/>
        </w:rPr>
        <w:tab/>
        <w:t xml:space="preserve"> </w:t>
      </w:r>
    </w:p>
    <w:p w:rsidR="004A1AB7" w:rsidRPr="002F133D" w:rsidRDefault="00D211BE" w:rsidP="004A1AB7">
      <w:pPr>
        <w:rPr>
          <w:rFonts w:ascii="Helvetica" w:hAnsi="Helvetica"/>
          <w:sz w:val="20"/>
          <w:szCs w:val="20"/>
        </w:rPr>
      </w:pPr>
      <w:hyperlink r:id="rId5" w:history="1">
        <w:r w:rsidR="004A1AB7" w:rsidRPr="002F133D">
          <w:rPr>
            <w:rStyle w:val="Hyperlink"/>
            <w:rFonts w:ascii="Helvetica" w:hAnsi="Helvetica"/>
            <w:color w:val="auto"/>
            <w:sz w:val="20"/>
            <w:szCs w:val="20"/>
          </w:rPr>
          <w:t>http://www.mmipublicrelations.com</w:t>
        </w:r>
      </w:hyperlink>
    </w:p>
    <w:p w:rsidR="000C18E6" w:rsidRPr="002F133D" w:rsidRDefault="00D211BE" w:rsidP="004A1AB7">
      <w:pPr>
        <w:pStyle w:val="Heading4"/>
        <w:ind w:left="0"/>
        <w:rPr>
          <w:rFonts w:ascii="Helvetica" w:hAnsi="Helvetica"/>
          <w:b w:val="0"/>
          <w:sz w:val="20"/>
        </w:rPr>
      </w:pPr>
      <w:hyperlink r:id="rId6" w:history="1">
        <w:r w:rsidR="004A1AB7" w:rsidRPr="002F133D">
          <w:rPr>
            <w:rStyle w:val="Hyperlink"/>
            <w:rFonts w:ascii="Helvetica" w:hAnsi="Helvetica"/>
            <w:b w:val="0"/>
            <w:color w:val="auto"/>
            <w:sz w:val="20"/>
          </w:rPr>
          <w:t>http://twitter.com/MMIPR</w:t>
        </w:r>
      </w:hyperlink>
      <w:r w:rsidR="004A1AB7" w:rsidRPr="002F133D">
        <w:rPr>
          <w:rFonts w:ascii="Helvetica" w:hAnsi="Helvetica"/>
          <w:b w:val="0"/>
          <w:sz w:val="20"/>
        </w:rPr>
        <w:t xml:space="preserve">   </w:t>
      </w:r>
    </w:p>
    <w:p w:rsidR="000C18E6" w:rsidRDefault="000C18E6" w:rsidP="000C18E6">
      <w:pPr>
        <w:rPr>
          <w:rFonts w:ascii="Arial" w:hAnsi="Arial" w:cs="Arial"/>
          <w:b/>
          <w:bCs/>
        </w:rPr>
      </w:pPr>
    </w:p>
    <w:p w:rsidR="000C18E6" w:rsidRDefault="006424E9" w:rsidP="000C18E6">
      <w:pPr>
        <w:pStyle w:val="Heading1"/>
        <w:rPr>
          <w:rFonts w:ascii="Arial" w:hAnsi="Arial" w:cs="Arial"/>
          <w:sz w:val="24"/>
        </w:rPr>
      </w:pPr>
      <w:r>
        <w:rPr>
          <w:rFonts w:ascii="Arial" w:hAnsi="Arial" w:cs="Arial"/>
          <w:sz w:val="24"/>
        </w:rPr>
        <w:t xml:space="preserve">Local Golden Corrals Raise </w:t>
      </w:r>
      <w:proofErr w:type="gramStart"/>
      <w:r w:rsidR="004A1AB7">
        <w:rPr>
          <w:rFonts w:ascii="Arial" w:hAnsi="Arial" w:cs="Arial"/>
          <w:sz w:val="24"/>
        </w:rPr>
        <w:t>Over</w:t>
      </w:r>
      <w:proofErr w:type="gramEnd"/>
      <w:r w:rsidR="003553A8">
        <w:rPr>
          <w:rFonts w:ascii="Arial" w:hAnsi="Arial" w:cs="Arial"/>
          <w:sz w:val="24"/>
        </w:rPr>
        <w:t xml:space="preserve"> $300</w:t>
      </w:r>
      <w:r>
        <w:rPr>
          <w:rFonts w:ascii="Arial" w:hAnsi="Arial" w:cs="Arial"/>
          <w:sz w:val="24"/>
        </w:rPr>
        <w:t>,000</w:t>
      </w:r>
      <w:r w:rsidR="004A1AB7">
        <w:rPr>
          <w:rFonts w:ascii="Arial" w:hAnsi="Arial" w:cs="Arial"/>
          <w:sz w:val="24"/>
        </w:rPr>
        <w:t xml:space="preserve"> </w:t>
      </w:r>
      <w:r>
        <w:rPr>
          <w:rFonts w:ascii="Arial" w:hAnsi="Arial" w:cs="Arial"/>
          <w:sz w:val="24"/>
        </w:rPr>
        <w:t xml:space="preserve">To Benefit </w:t>
      </w:r>
      <w:r w:rsidR="00A1793E">
        <w:rPr>
          <w:rFonts w:ascii="Arial" w:hAnsi="Arial" w:cs="Arial"/>
          <w:sz w:val="24"/>
        </w:rPr>
        <w:t>Camp Corral</w:t>
      </w:r>
      <w:r w:rsidR="004A1AB7">
        <w:rPr>
          <w:rFonts w:ascii="Arial" w:hAnsi="Arial" w:cs="Arial"/>
          <w:sz w:val="24"/>
        </w:rPr>
        <w:t xml:space="preserve"> Serving Kids Of Wounded Warriors</w:t>
      </w:r>
    </w:p>
    <w:p w:rsidR="000C18E6" w:rsidRDefault="006424E9" w:rsidP="000C18E6">
      <w:pPr>
        <w:pStyle w:val="Heading2"/>
        <w:ind w:left="0" w:right="0"/>
        <w:rPr>
          <w:rFonts w:ascii="Arial" w:hAnsi="Arial" w:cs="Arial"/>
          <w:sz w:val="24"/>
        </w:rPr>
      </w:pPr>
      <w:r>
        <w:rPr>
          <w:rFonts w:ascii="Arial" w:hAnsi="Arial" w:cs="Arial"/>
          <w:sz w:val="24"/>
        </w:rPr>
        <w:t xml:space="preserve">Golden Corral Franchise Operator, Platinum Corral, Will Send 579 </w:t>
      </w:r>
      <w:r w:rsidR="004A1AB7">
        <w:rPr>
          <w:rFonts w:ascii="Arial" w:hAnsi="Arial" w:cs="Arial"/>
          <w:sz w:val="24"/>
        </w:rPr>
        <w:t xml:space="preserve">Children </w:t>
      </w:r>
      <w:r w:rsidR="004A1AB7">
        <w:rPr>
          <w:rFonts w:ascii="Arial" w:hAnsi="Arial" w:cs="Arial"/>
          <w:sz w:val="24"/>
        </w:rPr>
        <w:br/>
      </w:r>
      <w:r w:rsidR="00A1793E">
        <w:rPr>
          <w:rFonts w:ascii="Arial" w:hAnsi="Arial" w:cs="Arial"/>
          <w:sz w:val="24"/>
        </w:rPr>
        <w:t>Of Wounded Or Disabled Military Families</w:t>
      </w:r>
      <w:r>
        <w:rPr>
          <w:rFonts w:ascii="Arial" w:hAnsi="Arial" w:cs="Arial"/>
          <w:sz w:val="24"/>
        </w:rPr>
        <w:t xml:space="preserve"> To Camp Corral</w:t>
      </w:r>
    </w:p>
    <w:p w:rsidR="000C18E6" w:rsidRDefault="000C18E6" w:rsidP="000C18E6">
      <w:pPr>
        <w:rPr>
          <w:rFonts w:ascii="Arial" w:hAnsi="Arial" w:cs="Arial"/>
          <w:sz w:val="20"/>
        </w:rPr>
      </w:pPr>
    </w:p>
    <w:p w:rsidR="006F1BAC" w:rsidRDefault="006F1BAC" w:rsidP="006F1BAC">
      <w:pPr>
        <w:pStyle w:val="BodyText3"/>
        <w:rPr>
          <w:rFonts w:ascii="Arial" w:hAnsi="Arial" w:cs="Arial"/>
          <w:sz w:val="20"/>
        </w:rPr>
      </w:pPr>
      <w:r>
        <w:rPr>
          <w:rFonts w:ascii="Arial" w:hAnsi="Arial" w:cs="Arial"/>
          <w:sz w:val="20"/>
          <w:szCs w:val="20"/>
        </w:rPr>
        <w:t>RALEIGH</w:t>
      </w:r>
      <w:r w:rsidRPr="00992588">
        <w:rPr>
          <w:rFonts w:ascii="Arial" w:hAnsi="Arial" w:cs="Arial"/>
          <w:sz w:val="20"/>
          <w:szCs w:val="20"/>
        </w:rPr>
        <w:t>, N.C.</w:t>
      </w:r>
      <w:r>
        <w:rPr>
          <w:rFonts w:ascii="Arial" w:hAnsi="Arial" w:cs="Arial"/>
          <w:sz w:val="20"/>
          <w:szCs w:val="20"/>
        </w:rPr>
        <w:t xml:space="preserve">, July </w:t>
      </w:r>
      <w:r w:rsidRPr="00C4129B">
        <w:rPr>
          <w:rFonts w:ascii="Arial" w:hAnsi="Arial" w:cs="Arial"/>
          <w:sz w:val="20"/>
          <w:szCs w:val="20"/>
          <w:highlight w:val="yellow"/>
        </w:rPr>
        <w:t>XX</w:t>
      </w:r>
      <w:r>
        <w:rPr>
          <w:rFonts w:ascii="Arial" w:hAnsi="Arial" w:cs="Arial"/>
          <w:sz w:val="20"/>
          <w:szCs w:val="20"/>
        </w:rPr>
        <w:t>, 2014</w:t>
      </w:r>
      <w:r w:rsidRPr="00992588">
        <w:rPr>
          <w:rFonts w:ascii="Arial" w:hAnsi="Arial" w:cs="Arial"/>
          <w:sz w:val="20"/>
          <w:szCs w:val="20"/>
        </w:rPr>
        <w:t xml:space="preserve"> –</w:t>
      </w:r>
      <w:r>
        <w:rPr>
          <w:rFonts w:ascii="Arial" w:hAnsi="Arial" w:cs="Arial"/>
          <w:sz w:val="20"/>
          <w:szCs w:val="20"/>
        </w:rPr>
        <w:t xml:space="preserve"> </w:t>
      </w:r>
      <w:hyperlink r:id="rId7" w:history="1">
        <w:r w:rsidRPr="00C4129B">
          <w:rPr>
            <w:rStyle w:val="Hyperlink"/>
            <w:rFonts w:ascii="Arial" w:hAnsi="Arial" w:cs="Arial"/>
            <w:sz w:val="20"/>
            <w:szCs w:val="20"/>
          </w:rPr>
          <w:t>Platinum Corral</w:t>
        </w:r>
      </w:hyperlink>
      <w:r>
        <w:rPr>
          <w:rFonts w:ascii="Arial" w:hAnsi="Arial" w:cs="Arial"/>
          <w:sz w:val="20"/>
          <w:szCs w:val="20"/>
        </w:rPr>
        <w:t>, a multi-unit franchise operator of Golden Corral Grill/Buffet Restaurants, has announced</w:t>
      </w:r>
      <w:r>
        <w:rPr>
          <w:rFonts w:ascii="Arial" w:hAnsi="Arial" w:cs="Arial"/>
          <w:sz w:val="20"/>
        </w:rPr>
        <w:t xml:space="preserve"> that </w:t>
      </w:r>
      <w:r w:rsidR="00043B27">
        <w:rPr>
          <w:rFonts w:ascii="Arial" w:hAnsi="Arial" w:cs="Arial"/>
          <w:sz w:val="20"/>
        </w:rPr>
        <w:t xml:space="preserve">its restaurants have raised </w:t>
      </w:r>
      <w:r w:rsidR="00FA1CE3">
        <w:rPr>
          <w:rFonts w:ascii="Arial" w:hAnsi="Arial" w:cs="Arial"/>
          <w:sz w:val="20"/>
        </w:rPr>
        <w:t>more than $300,000</w:t>
      </w:r>
      <w:r w:rsidR="00043B27">
        <w:rPr>
          <w:rFonts w:ascii="Arial" w:hAnsi="Arial" w:cs="Arial"/>
          <w:sz w:val="20"/>
        </w:rPr>
        <w:t xml:space="preserve"> to send 579 kids to Camp Corral. Camp Corral is a free summer camp for children of wounded or disabled military families. Across the U.S.</w:t>
      </w:r>
      <w:r w:rsidR="002504AD">
        <w:rPr>
          <w:rFonts w:ascii="Arial" w:hAnsi="Arial" w:cs="Arial"/>
          <w:sz w:val="20"/>
        </w:rPr>
        <w:t>,</w:t>
      </w:r>
      <w:r w:rsidR="00043B27">
        <w:rPr>
          <w:rFonts w:ascii="Arial" w:hAnsi="Arial" w:cs="Arial"/>
          <w:sz w:val="20"/>
        </w:rPr>
        <w:t xml:space="preserve"> Golden Corral restaurants have</w:t>
      </w:r>
      <w:r w:rsidR="00CA09B1">
        <w:rPr>
          <w:rFonts w:ascii="Arial" w:hAnsi="Arial" w:cs="Arial"/>
          <w:sz w:val="20"/>
        </w:rPr>
        <w:t xml:space="preserve"> </w:t>
      </w:r>
      <w:r>
        <w:rPr>
          <w:rFonts w:ascii="Arial" w:hAnsi="Arial" w:cs="Arial"/>
          <w:sz w:val="20"/>
        </w:rPr>
        <w:t xml:space="preserve">raised $1.5 million with </w:t>
      </w:r>
      <w:bookmarkStart w:id="0" w:name="_GoBack"/>
      <w:bookmarkEnd w:id="0"/>
      <w:r w:rsidR="00043B27">
        <w:rPr>
          <w:rFonts w:ascii="Arial" w:hAnsi="Arial" w:cs="Arial"/>
          <w:sz w:val="20"/>
        </w:rPr>
        <w:t>to send a total of 3,000 kids to Camp Corral.</w:t>
      </w:r>
    </w:p>
    <w:p w:rsidR="007B30FD" w:rsidRDefault="007B30FD" w:rsidP="000C18E6">
      <w:pPr>
        <w:pStyle w:val="BodyText3"/>
        <w:rPr>
          <w:rFonts w:ascii="Arial" w:hAnsi="Arial" w:cs="Arial"/>
          <w:sz w:val="20"/>
        </w:rPr>
      </w:pPr>
    </w:p>
    <w:p w:rsidR="00B0657A" w:rsidRDefault="00B0657A" w:rsidP="00B0657A">
      <w:pPr>
        <w:pStyle w:val="BodyText3"/>
        <w:rPr>
          <w:rFonts w:ascii="Arial" w:hAnsi="Arial" w:cs="Arial"/>
          <w:sz w:val="20"/>
          <w:szCs w:val="20"/>
        </w:rPr>
      </w:pPr>
      <w:r>
        <w:rPr>
          <w:rFonts w:ascii="Arial" w:hAnsi="Arial" w:cs="Arial"/>
          <w:sz w:val="20"/>
        </w:rPr>
        <w:t>Each year, children ages 8 to 15 attend Camp Corral, where they participate in activities that include fishing, swimming, traversing a high ropes course, riding horses, playing soccer and much more. The vision behind the camp is one where kids are free to be kids, far away from the day-to-day challenges they face as children of military service members. The reality of a parent being deployed away from home for over a year is the norm for all children from military families. The camp is part of Golden Corral’s continued mission to honor and provide support to children, members of the military and disabled American veterans. There are 20 camps participating in the Camp Corral program across the United States that have served over 4,000 children.</w:t>
      </w:r>
    </w:p>
    <w:p w:rsidR="00B0657A" w:rsidRDefault="00B0657A" w:rsidP="000C18E6">
      <w:pPr>
        <w:pStyle w:val="BodyText3"/>
        <w:rPr>
          <w:rFonts w:ascii="Arial" w:hAnsi="Arial" w:cs="Arial"/>
          <w:sz w:val="20"/>
        </w:rPr>
      </w:pPr>
    </w:p>
    <w:p w:rsidR="00E00C3D" w:rsidRDefault="007B30FD" w:rsidP="000C18E6">
      <w:pPr>
        <w:pStyle w:val="BodyText3"/>
        <w:rPr>
          <w:rFonts w:ascii="Arial" w:hAnsi="Arial" w:cs="Arial"/>
          <w:sz w:val="20"/>
        </w:rPr>
      </w:pPr>
      <w:r>
        <w:rPr>
          <w:rFonts w:ascii="Arial" w:hAnsi="Arial" w:cs="Arial"/>
          <w:sz w:val="20"/>
        </w:rPr>
        <w:t xml:space="preserve">Participating Platinum Corral restaurants in </w:t>
      </w:r>
      <w:r w:rsidR="00E00C3D">
        <w:rPr>
          <w:rFonts w:ascii="Arial" w:hAnsi="Arial" w:cs="Arial"/>
          <w:sz w:val="20"/>
        </w:rPr>
        <w:t>East division include Jacksonville, Burlington, Reidsville, Cary, Wilmington, Wake Forest and Greenville in North Carolina and Sumter in South Carolina.</w:t>
      </w:r>
      <w:r>
        <w:rPr>
          <w:rFonts w:ascii="Arial" w:hAnsi="Arial" w:cs="Arial"/>
          <w:sz w:val="20"/>
        </w:rPr>
        <w:t xml:space="preserve"> These restaurants </w:t>
      </w:r>
      <w:r w:rsidR="004A1AB7">
        <w:rPr>
          <w:rFonts w:ascii="Arial" w:hAnsi="Arial" w:cs="Arial"/>
          <w:sz w:val="20"/>
        </w:rPr>
        <w:t xml:space="preserve">amassed </w:t>
      </w:r>
      <w:r w:rsidR="00E00C3D">
        <w:rPr>
          <w:rFonts w:ascii="Arial" w:hAnsi="Arial" w:cs="Arial"/>
          <w:sz w:val="20"/>
        </w:rPr>
        <w:t>$172,706</w:t>
      </w:r>
      <w:r w:rsidR="00396F14">
        <w:rPr>
          <w:rFonts w:ascii="Arial" w:hAnsi="Arial" w:cs="Arial"/>
          <w:sz w:val="20"/>
        </w:rPr>
        <w:t xml:space="preserve">. </w:t>
      </w:r>
      <w:r w:rsidR="00E00C3D">
        <w:rPr>
          <w:rFonts w:ascii="Arial" w:hAnsi="Arial" w:cs="Arial"/>
          <w:sz w:val="20"/>
        </w:rPr>
        <w:t xml:space="preserve">The locations in Sumter, Greenville and Jacksonville </w:t>
      </w:r>
      <w:proofErr w:type="gramStart"/>
      <w:r w:rsidR="00E00C3D">
        <w:rPr>
          <w:rFonts w:ascii="Arial" w:hAnsi="Arial" w:cs="Arial"/>
          <w:sz w:val="20"/>
        </w:rPr>
        <w:t>raised</w:t>
      </w:r>
      <w:proofErr w:type="gramEnd"/>
      <w:r w:rsidR="00E00C3D">
        <w:rPr>
          <w:rFonts w:ascii="Arial" w:hAnsi="Arial" w:cs="Arial"/>
          <w:sz w:val="20"/>
        </w:rPr>
        <w:t xml:space="preserve"> more than any other Platinum Corral franchise location in the U.S. with $</w:t>
      </w:r>
      <w:r w:rsidR="00E00C3D" w:rsidRPr="003F1302">
        <w:rPr>
          <w:rFonts w:ascii="Arial" w:hAnsi="Arial" w:cs="Arial"/>
          <w:sz w:val="20"/>
        </w:rPr>
        <w:t>40,488; $37,093 and $32,230, respectively.</w:t>
      </w:r>
    </w:p>
    <w:p w:rsidR="00C4129B" w:rsidRDefault="00C4129B" w:rsidP="000C18E6">
      <w:pPr>
        <w:pStyle w:val="BodyText3"/>
        <w:rPr>
          <w:rFonts w:ascii="Arial" w:hAnsi="Arial" w:cs="Arial"/>
          <w:sz w:val="20"/>
        </w:rPr>
      </w:pPr>
    </w:p>
    <w:p w:rsidR="000C18E6" w:rsidRDefault="000C18E6" w:rsidP="00C4129B">
      <w:pPr>
        <w:pStyle w:val="BodyText3"/>
        <w:rPr>
          <w:rFonts w:ascii="Arial" w:hAnsi="Arial" w:cs="Arial"/>
          <w:sz w:val="20"/>
        </w:rPr>
      </w:pPr>
      <w:r w:rsidRPr="0064007A">
        <w:rPr>
          <w:rFonts w:ascii="Arial" w:hAnsi="Arial" w:cs="Arial"/>
          <w:sz w:val="20"/>
        </w:rPr>
        <w:t>Q</w:t>
      </w:r>
      <w:r>
        <w:rPr>
          <w:rFonts w:ascii="Arial" w:hAnsi="Arial" w:cs="Arial"/>
          <w:sz w:val="20"/>
        </w:rPr>
        <w:t>UOTES</w:t>
      </w:r>
      <w:r w:rsidRPr="0064007A">
        <w:rPr>
          <w:rFonts w:ascii="Arial" w:hAnsi="Arial" w:cs="Arial"/>
          <w:sz w:val="20"/>
        </w:rPr>
        <w:t>:</w:t>
      </w:r>
      <w:r w:rsidR="00C4129B">
        <w:rPr>
          <w:rFonts w:ascii="Arial" w:hAnsi="Arial" w:cs="Arial"/>
          <w:sz w:val="20"/>
        </w:rPr>
        <w:t xml:space="preserve"> </w:t>
      </w:r>
    </w:p>
    <w:p w:rsidR="00A378DC" w:rsidRDefault="00A378DC" w:rsidP="00A378DC">
      <w:pPr>
        <w:pStyle w:val="BodyText3"/>
        <w:rPr>
          <w:rFonts w:ascii="Arial" w:hAnsi="Arial" w:cs="Arial"/>
          <w:sz w:val="20"/>
        </w:rPr>
      </w:pPr>
      <w:r>
        <w:rPr>
          <w:rFonts w:ascii="Arial" w:hAnsi="Arial" w:cs="Arial"/>
          <w:sz w:val="20"/>
        </w:rPr>
        <w:t>“We are so proud of all</w:t>
      </w:r>
      <w:r w:rsidR="004A1AB7">
        <w:rPr>
          <w:rFonts w:ascii="Arial" w:hAnsi="Arial" w:cs="Arial"/>
          <w:sz w:val="20"/>
        </w:rPr>
        <w:t xml:space="preserve"> the success</w:t>
      </w:r>
      <w:r>
        <w:rPr>
          <w:rFonts w:ascii="Arial" w:hAnsi="Arial" w:cs="Arial"/>
          <w:sz w:val="20"/>
        </w:rPr>
        <w:t xml:space="preserve"> that our restaurants </w:t>
      </w:r>
      <w:r w:rsidR="004A1AB7">
        <w:rPr>
          <w:rFonts w:ascii="Arial" w:hAnsi="Arial" w:cs="Arial"/>
          <w:sz w:val="20"/>
        </w:rPr>
        <w:t xml:space="preserve">have achieved </w:t>
      </w:r>
      <w:r>
        <w:rPr>
          <w:rFonts w:ascii="Arial" w:hAnsi="Arial" w:cs="Arial"/>
          <w:sz w:val="20"/>
        </w:rPr>
        <w:t xml:space="preserve">to support children whose lives have been affected by a veteran’s disability,” said Billy Sewell, president and CEO of Platinum Corral. “Platinum Corral employees went above and beyond to make this camp a reality for hundreds of children across the United States. One of Golden Corral Corporation’s core values is to give back to the local communities, and </w:t>
      </w:r>
      <w:r w:rsidR="00404CC8">
        <w:rPr>
          <w:rFonts w:ascii="Arial" w:hAnsi="Arial" w:cs="Arial"/>
          <w:sz w:val="20"/>
        </w:rPr>
        <w:t>the Platinum Corral employees have really shown how much they embody that value</w:t>
      </w:r>
      <w:r w:rsidR="004A1AB7">
        <w:rPr>
          <w:rFonts w:ascii="Arial" w:hAnsi="Arial" w:cs="Arial"/>
          <w:sz w:val="20"/>
        </w:rPr>
        <w:t xml:space="preserve"> through this campaign</w:t>
      </w:r>
      <w:r>
        <w:rPr>
          <w:rFonts w:ascii="Arial" w:hAnsi="Arial" w:cs="Arial"/>
          <w:sz w:val="20"/>
        </w:rPr>
        <w:t xml:space="preserve">.” </w:t>
      </w:r>
    </w:p>
    <w:p w:rsidR="000C18E6" w:rsidRDefault="000C18E6" w:rsidP="000C18E6">
      <w:pPr>
        <w:pStyle w:val="BodyText3"/>
        <w:rPr>
          <w:rFonts w:ascii="Arial" w:hAnsi="Arial" w:cs="Arial"/>
          <w:sz w:val="20"/>
        </w:rPr>
      </w:pPr>
    </w:p>
    <w:p w:rsidR="000C18E6" w:rsidRDefault="000C18E6" w:rsidP="000C18E6">
      <w:pPr>
        <w:adjustRightInd w:val="0"/>
        <w:rPr>
          <w:rFonts w:ascii="Arial" w:hAnsi="Arial" w:cs="Arial"/>
          <w:sz w:val="20"/>
        </w:rPr>
      </w:pPr>
      <w:r>
        <w:rPr>
          <w:rFonts w:ascii="Arial" w:hAnsi="Arial" w:cs="Arial"/>
          <w:sz w:val="20"/>
        </w:rPr>
        <w:t>ABOUT PLATINUM CORRAL:</w:t>
      </w:r>
    </w:p>
    <w:p w:rsidR="00396F14" w:rsidRDefault="00396F14" w:rsidP="00396F14">
      <w:pPr>
        <w:rPr>
          <w:rFonts w:ascii="Arial" w:hAnsi="Arial" w:cs="Arial"/>
          <w:sz w:val="20"/>
          <w:szCs w:val="20"/>
        </w:rPr>
      </w:pPr>
      <w:r>
        <w:rPr>
          <w:rFonts w:ascii="Arial" w:hAnsi="Arial" w:cs="Arial"/>
          <w:sz w:val="20"/>
        </w:rPr>
        <w:t xml:space="preserve">Established in 1996 by owner Billy Sewell, Platinum Corral, based in Jacksonville, N.C., owns and manages 28 Golden Corral franchises throughout North and South Carolina, West Virginia, Kentucky, Virginia and Ohio. The company has been recognized as one of the Triangle’s top 50 privately held companies and institutions in the </w:t>
      </w:r>
      <w:r>
        <w:rPr>
          <w:rFonts w:ascii="Arial" w:hAnsi="Arial" w:cs="Arial"/>
          <w:i/>
          <w:iCs/>
          <w:sz w:val="20"/>
        </w:rPr>
        <w:t>Triangle Business Journal’s</w:t>
      </w:r>
      <w:r>
        <w:rPr>
          <w:rFonts w:ascii="Arial" w:hAnsi="Arial" w:cs="Arial"/>
          <w:sz w:val="20"/>
        </w:rPr>
        <w:t xml:space="preserve"> Book of Lists. Golden Corral restaurants, located nationwide, feature steaks, buffet, and bakery at every location, each offering the highest quality food at reasonable prices in a clean, friendly atmosphere, thereby fulfilling their mission to “make pleasurable dining affordable.”</w:t>
      </w:r>
    </w:p>
    <w:p w:rsidR="000C18E6" w:rsidRDefault="000C18E6" w:rsidP="000C18E6">
      <w:pPr>
        <w:rPr>
          <w:rFonts w:ascii="Arial" w:hAnsi="Arial" w:cs="Arial"/>
          <w:sz w:val="20"/>
        </w:rPr>
      </w:pPr>
    </w:p>
    <w:p w:rsidR="000C18E6" w:rsidRDefault="000C18E6" w:rsidP="000C18E6">
      <w:pPr>
        <w:pStyle w:val="BodyText3"/>
        <w:jc w:val="center"/>
        <w:rPr>
          <w:rFonts w:ascii="Arial" w:hAnsi="Arial" w:cs="Arial"/>
          <w:i/>
          <w:iCs/>
          <w:sz w:val="18"/>
        </w:rPr>
      </w:pPr>
      <w:r>
        <w:rPr>
          <w:rFonts w:ascii="Arial" w:hAnsi="Arial" w:cs="Arial"/>
          <w:i/>
          <w:iCs/>
          <w:sz w:val="20"/>
        </w:rPr>
        <w:t>(end)</w:t>
      </w:r>
    </w:p>
    <w:p w:rsidR="000C18E6" w:rsidRPr="004B40B8" w:rsidRDefault="000C18E6" w:rsidP="000C18E6"/>
    <w:p w:rsidR="006424E9" w:rsidRDefault="006424E9"/>
    <w:sectPr w:rsidR="006424E9" w:rsidSect="00DB7E2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C18E6"/>
    <w:rsid w:val="00043B27"/>
    <w:rsid w:val="000A34D5"/>
    <w:rsid w:val="000C18E6"/>
    <w:rsid w:val="00196FA3"/>
    <w:rsid w:val="00210491"/>
    <w:rsid w:val="002504AD"/>
    <w:rsid w:val="002F133D"/>
    <w:rsid w:val="002F4C69"/>
    <w:rsid w:val="003553A8"/>
    <w:rsid w:val="00396F14"/>
    <w:rsid w:val="00404CC8"/>
    <w:rsid w:val="00407B36"/>
    <w:rsid w:val="004A1AB7"/>
    <w:rsid w:val="005B5D87"/>
    <w:rsid w:val="006424E9"/>
    <w:rsid w:val="006D2D5A"/>
    <w:rsid w:val="006F1BAC"/>
    <w:rsid w:val="007256FE"/>
    <w:rsid w:val="0074141A"/>
    <w:rsid w:val="007557ED"/>
    <w:rsid w:val="007B30FD"/>
    <w:rsid w:val="009B4378"/>
    <w:rsid w:val="00A1793E"/>
    <w:rsid w:val="00A378DC"/>
    <w:rsid w:val="00A42D07"/>
    <w:rsid w:val="00AA628D"/>
    <w:rsid w:val="00AD6ED0"/>
    <w:rsid w:val="00B0657A"/>
    <w:rsid w:val="00B32D78"/>
    <w:rsid w:val="00B43B38"/>
    <w:rsid w:val="00B6319B"/>
    <w:rsid w:val="00C4129B"/>
    <w:rsid w:val="00C7217E"/>
    <w:rsid w:val="00CA09B1"/>
    <w:rsid w:val="00D211BE"/>
    <w:rsid w:val="00D925A1"/>
    <w:rsid w:val="00DB7E2A"/>
    <w:rsid w:val="00E00C3D"/>
    <w:rsid w:val="00E06CB0"/>
    <w:rsid w:val="00E11671"/>
    <w:rsid w:val="00E40AC2"/>
    <w:rsid w:val="00FA1C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8E6"/>
    <w:pPr>
      <w:keepNext/>
      <w:overflowPunct w:val="0"/>
      <w:autoSpaceDE w:val="0"/>
      <w:autoSpaceDN w:val="0"/>
      <w:adjustRightInd w:val="0"/>
      <w:jc w:val="center"/>
      <w:outlineLvl w:val="0"/>
    </w:pPr>
    <w:rPr>
      <w:b/>
      <w:sz w:val="32"/>
      <w:szCs w:val="20"/>
    </w:rPr>
  </w:style>
  <w:style w:type="paragraph" w:styleId="Heading2">
    <w:name w:val="heading 2"/>
    <w:basedOn w:val="Normal"/>
    <w:next w:val="Normal"/>
    <w:link w:val="Heading2Char"/>
    <w:qFormat/>
    <w:rsid w:val="000C18E6"/>
    <w:pPr>
      <w:keepNext/>
      <w:overflowPunct w:val="0"/>
      <w:autoSpaceDE w:val="0"/>
      <w:autoSpaceDN w:val="0"/>
      <w:adjustRightInd w:val="0"/>
      <w:ind w:left="-720" w:right="-720"/>
      <w:jc w:val="center"/>
      <w:outlineLvl w:val="1"/>
    </w:pPr>
    <w:rPr>
      <w:i/>
      <w:sz w:val="28"/>
      <w:szCs w:val="20"/>
    </w:rPr>
  </w:style>
  <w:style w:type="paragraph" w:styleId="Heading4">
    <w:name w:val="heading 4"/>
    <w:basedOn w:val="Normal"/>
    <w:next w:val="Normal"/>
    <w:link w:val="Heading4Char"/>
    <w:qFormat/>
    <w:rsid w:val="000C18E6"/>
    <w:pPr>
      <w:keepNext/>
      <w:overflowPunct w:val="0"/>
      <w:autoSpaceDE w:val="0"/>
      <w:autoSpaceDN w:val="0"/>
      <w:adjustRightInd w:val="0"/>
      <w:ind w:left="-360"/>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8E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C18E6"/>
    <w:rPr>
      <w:rFonts w:ascii="Times New Roman" w:eastAsia="Times New Roman" w:hAnsi="Times New Roman" w:cs="Times New Roman"/>
      <w:i/>
      <w:sz w:val="28"/>
      <w:szCs w:val="20"/>
    </w:rPr>
  </w:style>
  <w:style w:type="character" w:customStyle="1" w:styleId="Heading4Char">
    <w:name w:val="Heading 4 Char"/>
    <w:basedOn w:val="DefaultParagraphFont"/>
    <w:link w:val="Heading4"/>
    <w:rsid w:val="000C18E6"/>
    <w:rPr>
      <w:rFonts w:ascii="Arial" w:eastAsia="Times New Roman" w:hAnsi="Arial" w:cs="Arial"/>
      <w:b/>
      <w:bCs/>
      <w:szCs w:val="20"/>
    </w:rPr>
  </w:style>
  <w:style w:type="character" w:styleId="Hyperlink">
    <w:name w:val="Hyperlink"/>
    <w:basedOn w:val="DefaultParagraphFont"/>
    <w:uiPriority w:val="99"/>
    <w:rsid w:val="000C18E6"/>
    <w:rPr>
      <w:color w:val="0000FF"/>
      <w:u w:val="single"/>
    </w:rPr>
  </w:style>
  <w:style w:type="paragraph" w:styleId="BodyText3">
    <w:name w:val="Body Text 3"/>
    <w:basedOn w:val="Normal"/>
    <w:link w:val="BodyText3Char"/>
    <w:rsid w:val="000C18E6"/>
    <w:rPr>
      <w:bCs/>
      <w:sz w:val="28"/>
    </w:rPr>
  </w:style>
  <w:style w:type="character" w:customStyle="1" w:styleId="BodyText3Char">
    <w:name w:val="Body Text 3 Char"/>
    <w:basedOn w:val="DefaultParagraphFont"/>
    <w:link w:val="BodyText3"/>
    <w:rsid w:val="000C18E6"/>
    <w:rPr>
      <w:rFonts w:ascii="Times New Roman" w:eastAsia="Times New Roman" w:hAnsi="Times New Roman" w:cs="Times New Roman"/>
      <w:bCs/>
      <w:sz w:val="28"/>
      <w:szCs w:val="24"/>
    </w:rPr>
  </w:style>
  <w:style w:type="paragraph" w:styleId="BalloonText">
    <w:name w:val="Balloon Text"/>
    <w:basedOn w:val="Normal"/>
    <w:link w:val="BalloonTextChar"/>
    <w:uiPriority w:val="99"/>
    <w:semiHidden/>
    <w:unhideWhenUsed/>
    <w:rsid w:val="004A1A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AB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4A1AB7"/>
    <w:rPr>
      <w:sz w:val="18"/>
      <w:szCs w:val="18"/>
    </w:rPr>
  </w:style>
  <w:style w:type="paragraph" w:styleId="CommentText">
    <w:name w:val="annotation text"/>
    <w:basedOn w:val="Normal"/>
    <w:link w:val="CommentTextChar"/>
    <w:uiPriority w:val="99"/>
    <w:semiHidden/>
    <w:unhideWhenUsed/>
    <w:rsid w:val="004A1AB7"/>
  </w:style>
  <w:style w:type="character" w:customStyle="1" w:styleId="CommentTextChar">
    <w:name w:val="Comment Text Char"/>
    <w:basedOn w:val="DefaultParagraphFont"/>
    <w:link w:val="CommentText"/>
    <w:uiPriority w:val="99"/>
    <w:semiHidden/>
    <w:rsid w:val="004A1AB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A1AB7"/>
    <w:rPr>
      <w:b/>
      <w:bCs/>
      <w:sz w:val="20"/>
      <w:szCs w:val="20"/>
    </w:rPr>
  </w:style>
  <w:style w:type="character" w:customStyle="1" w:styleId="CommentSubjectChar">
    <w:name w:val="Comment Subject Char"/>
    <w:basedOn w:val="CommentTextChar"/>
    <w:link w:val="CommentSubject"/>
    <w:uiPriority w:val="99"/>
    <w:semiHidden/>
    <w:rsid w:val="004A1AB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8E6"/>
    <w:pPr>
      <w:keepNext/>
      <w:overflowPunct w:val="0"/>
      <w:autoSpaceDE w:val="0"/>
      <w:autoSpaceDN w:val="0"/>
      <w:adjustRightInd w:val="0"/>
      <w:jc w:val="center"/>
      <w:outlineLvl w:val="0"/>
    </w:pPr>
    <w:rPr>
      <w:b/>
      <w:sz w:val="32"/>
      <w:szCs w:val="20"/>
    </w:rPr>
  </w:style>
  <w:style w:type="paragraph" w:styleId="Heading2">
    <w:name w:val="heading 2"/>
    <w:basedOn w:val="Normal"/>
    <w:next w:val="Normal"/>
    <w:link w:val="Heading2Char"/>
    <w:qFormat/>
    <w:rsid w:val="000C18E6"/>
    <w:pPr>
      <w:keepNext/>
      <w:overflowPunct w:val="0"/>
      <w:autoSpaceDE w:val="0"/>
      <w:autoSpaceDN w:val="0"/>
      <w:adjustRightInd w:val="0"/>
      <w:ind w:left="-720" w:right="-720"/>
      <w:jc w:val="center"/>
      <w:outlineLvl w:val="1"/>
    </w:pPr>
    <w:rPr>
      <w:i/>
      <w:sz w:val="28"/>
      <w:szCs w:val="20"/>
    </w:rPr>
  </w:style>
  <w:style w:type="paragraph" w:styleId="Heading4">
    <w:name w:val="heading 4"/>
    <w:basedOn w:val="Normal"/>
    <w:next w:val="Normal"/>
    <w:link w:val="Heading4Char"/>
    <w:qFormat/>
    <w:rsid w:val="000C18E6"/>
    <w:pPr>
      <w:keepNext/>
      <w:overflowPunct w:val="0"/>
      <w:autoSpaceDE w:val="0"/>
      <w:autoSpaceDN w:val="0"/>
      <w:adjustRightInd w:val="0"/>
      <w:ind w:left="-360"/>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8E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C18E6"/>
    <w:rPr>
      <w:rFonts w:ascii="Times New Roman" w:eastAsia="Times New Roman" w:hAnsi="Times New Roman" w:cs="Times New Roman"/>
      <w:i/>
      <w:sz w:val="28"/>
      <w:szCs w:val="20"/>
    </w:rPr>
  </w:style>
  <w:style w:type="character" w:customStyle="1" w:styleId="Heading4Char">
    <w:name w:val="Heading 4 Char"/>
    <w:basedOn w:val="DefaultParagraphFont"/>
    <w:link w:val="Heading4"/>
    <w:rsid w:val="000C18E6"/>
    <w:rPr>
      <w:rFonts w:ascii="Arial" w:eastAsia="Times New Roman" w:hAnsi="Arial" w:cs="Arial"/>
      <w:b/>
      <w:bCs/>
      <w:szCs w:val="20"/>
    </w:rPr>
  </w:style>
  <w:style w:type="character" w:styleId="Hyperlink">
    <w:name w:val="Hyperlink"/>
    <w:basedOn w:val="DefaultParagraphFont"/>
    <w:uiPriority w:val="99"/>
    <w:rsid w:val="000C18E6"/>
    <w:rPr>
      <w:color w:val="0000FF"/>
      <w:u w:val="single"/>
    </w:rPr>
  </w:style>
  <w:style w:type="paragraph" w:styleId="BodyText3">
    <w:name w:val="Body Text 3"/>
    <w:basedOn w:val="Normal"/>
    <w:link w:val="BodyText3Char"/>
    <w:rsid w:val="000C18E6"/>
    <w:rPr>
      <w:bCs/>
      <w:sz w:val="28"/>
    </w:rPr>
  </w:style>
  <w:style w:type="character" w:customStyle="1" w:styleId="BodyText3Char">
    <w:name w:val="Body Text 3 Char"/>
    <w:basedOn w:val="DefaultParagraphFont"/>
    <w:link w:val="BodyText3"/>
    <w:rsid w:val="000C18E6"/>
    <w:rPr>
      <w:rFonts w:ascii="Times New Roman" w:eastAsia="Times New Roman" w:hAnsi="Times New Roman" w:cs="Times New Roman"/>
      <w:bCs/>
      <w:sz w:val="28"/>
      <w:szCs w:val="24"/>
    </w:rPr>
  </w:style>
  <w:style w:type="paragraph" w:styleId="BalloonText">
    <w:name w:val="Balloon Text"/>
    <w:basedOn w:val="Normal"/>
    <w:link w:val="BalloonTextChar"/>
    <w:uiPriority w:val="99"/>
    <w:semiHidden/>
    <w:unhideWhenUsed/>
    <w:rsid w:val="004A1A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AB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4A1AB7"/>
    <w:rPr>
      <w:sz w:val="18"/>
      <w:szCs w:val="18"/>
    </w:rPr>
  </w:style>
  <w:style w:type="paragraph" w:styleId="CommentText">
    <w:name w:val="annotation text"/>
    <w:basedOn w:val="Normal"/>
    <w:link w:val="CommentTextChar"/>
    <w:uiPriority w:val="99"/>
    <w:semiHidden/>
    <w:unhideWhenUsed/>
    <w:rsid w:val="004A1AB7"/>
  </w:style>
  <w:style w:type="character" w:customStyle="1" w:styleId="CommentTextChar">
    <w:name w:val="Comment Text Char"/>
    <w:basedOn w:val="DefaultParagraphFont"/>
    <w:link w:val="CommentText"/>
    <w:uiPriority w:val="99"/>
    <w:semiHidden/>
    <w:rsid w:val="004A1AB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A1AB7"/>
    <w:rPr>
      <w:b/>
      <w:bCs/>
      <w:sz w:val="20"/>
      <w:szCs w:val="20"/>
    </w:rPr>
  </w:style>
  <w:style w:type="character" w:customStyle="1" w:styleId="CommentSubjectChar">
    <w:name w:val="Comment Subject Char"/>
    <w:basedOn w:val="CommentTextChar"/>
    <w:link w:val="CommentSubject"/>
    <w:uiPriority w:val="99"/>
    <w:semiHidden/>
    <w:rsid w:val="004A1AB7"/>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tinumcorral.com/Welcom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MMIPR" TargetMode="External"/><Relationship Id="rId5" Type="http://schemas.openxmlformats.org/officeDocument/2006/relationships/hyperlink" Target="http://www.mmipublicrelations.com" TargetMode="External"/><Relationship Id="rId10" Type="http://schemas.microsoft.com/office/2007/relationships/stylesWithEffects" Target="stylesWithEffects.xml"/><Relationship Id="rId4" Type="http://schemas.openxmlformats.org/officeDocument/2006/relationships/hyperlink" Target="mailto:erin@mmipublicrelatio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2937</Characters>
  <Application>Microsoft Office Word</Application>
  <DocSecurity>0</DocSecurity>
  <Lines>24</Lines>
  <Paragraphs>6</Paragraphs>
  <ScaleCrop>false</ScaleCrop>
  <Company>MMI Public Relations</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2</cp:revision>
  <dcterms:created xsi:type="dcterms:W3CDTF">2014-07-17T15:30:00Z</dcterms:created>
  <dcterms:modified xsi:type="dcterms:W3CDTF">2014-07-17T15:30:00Z</dcterms:modified>
</cp:coreProperties>
</file>